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Pr="00CA3E78">
        <w:t xml:space="preserve"> </w:t>
      </w:r>
      <w:r w:rsidR="00A61536">
        <w:t xml:space="preserve"> </w:t>
      </w:r>
      <w:r w:rsidR="00944A65">
        <w:t xml:space="preserve"> CETIN vyj</w:t>
      </w:r>
      <w:r w:rsidR="007C3766">
        <w:t xml:space="preserve">. </w:t>
      </w:r>
      <w:r w:rsidR="00FE5D74">
        <w:t>16. 6. 2020</w:t>
      </w:r>
    </w:p>
    <w:p w:rsidR="00383749" w:rsidRDefault="00383749" w:rsidP="002B7C38">
      <w:pPr>
        <w:pStyle w:val="Odstavecseseznamem"/>
      </w:pPr>
      <w:r>
        <w:t>2.  a) ČEZ distribuce</w:t>
      </w:r>
      <w:r w:rsidR="00244C3F">
        <w:t xml:space="preserve">, a.s. vyj. </w:t>
      </w:r>
      <w:r w:rsidR="00FE5D74">
        <w:t>2. 6. 2020</w:t>
      </w:r>
    </w:p>
    <w:p w:rsidR="009F7B51" w:rsidRDefault="009F7B51" w:rsidP="002B7C38">
      <w:pPr>
        <w:pStyle w:val="Odstavecseseznamem"/>
      </w:pPr>
      <w:r>
        <w:t xml:space="preserve">     b) ČEZ distribuce, a.s. situační výkres 2. 6. 2020</w:t>
      </w:r>
    </w:p>
    <w:p w:rsidR="00CD2D2A" w:rsidRDefault="009F7B51" w:rsidP="009F7B51">
      <w:pPr>
        <w:pStyle w:val="Odstavecseseznamem"/>
      </w:pPr>
      <w:r>
        <w:t xml:space="preserve">     c) </w:t>
      </w:r>
      <w:r w:rsidR="00244C3F">
        <w:t xml:space="preserve">ČEZ ICT </w:t>
      </w:r>
      <w:proofErr w:type="spellStart"/>
      <w:r w:rsidR="00244C3F">
        <w:t>Services</w:t>
      </w:r>
      <w:proofErr w:type="spellEnd"/>
      <w:r w:rsidR="00244C3F">
        <w:t xml:space="preserve">, a.s. vyj. </w:t>
      </w:r>
      <w:r w:rsidR="00FE5D74">
        <w:t>2. 6. 2020</w:t>
      </w:r>
    </w:p>
    <w:p w:rsidR="00371F3F" w:rsidRDefault="009F7B51" w:rsidP="009F7B51">
      <w:pPr>
        <w:pStyle w:val="Odstavecseseznamem"/>
      </w:pPr>
      <w:r>
        <w:t xml:space="preserve">  </w:t>
      </w:r>
      <w:r w:rsidR="00371F3F">
        <w:t xml:space="preserve"> </w:t>
      </w:r>
      <w:r>
        <w:t xml:space="preserve">  d) ČEZ ICT </w:t>
      </w:r>
      <w:proofErr w:type="spellStart"/>
      <w:r>
        <w:t>Services</w:t>
      </w:r>
      <w:proofErr w:type="spellEnd"/>
      <w:r>
        <w:t>, a.s. situační výkres 2. 6. 2020</w:t>
      </w:r>
    </w:p>
    <w:p w:rsidR="00371F3F" w:rsidRDefault="009F7B51" w:rsidP="00371F3F">
      <w:pPr>
        <w:pStyle w:val="Odstavecseseznamem"/>
      </w:pPr>
      <w:r>
        <w:t xml:space="preserve"> </w:t>
      </w:r>
      <w:r w:rsidR="00371F3F">
        <w:t xml:space="preserve">    e) </w:t>
      </w:r>
      <w:r w:rsidR="00244C3F">
        <w:t xml:space="preserve">ČEZ TPS vyj. </w:t>
      </w:r>
      <w:r w:rsidR="00FE5D74">
        <w:t>2. 6. 2020</w:t>
      </w:r>
    </w:p>
    <w:p w:rsidR="00383749" w:rsidRDefault="00371F3F" w:rsidP="00371F3F">
      <w:pPr>
        <w:pStyle w:val="Odstavecseseznamem"/>
      </w:pPr>
      <w:r>
        <w:t xml:space="preserve">     f) ČEZ TPS situační výkres 2. 6. 2020</w:t>
      </w:r>
      <w:r w:rsidR="00383749">
        <w:t xml:space="preserve"> </w:t>
      </w:r>
    </w:p>
    <w:p w:rsidR="00244C3F" w:rsidRDefault="00244C3F" w:rsidP="00383749">
      <w:pPr>
        <w:pStyle w:val="Odstavecseseznamem"/>
      </w:pPr>
      <w:r>
        <w:t>3. ČHMÚ – vyj.</w:t>
      </w:r>
      <w:r w:rsidR="002D0AED">
        <w:t xml:space="preserve"> 19. 6. 2020</w:t>
      </w:r>
    </w:p>
    <w:p w:rsidR="001C578A" w:rsidRDefault="00244C3F" w:rsidP="006878DA">
      <w:pPr>
        <w:pStyle w:val="Odstavecseseznamem"/>
      </w:pPr>
      <w:r>
        <w:t xml:space="preserve">4.  ČRS Územní svaz pro Severní Moravu a Slezsko vyj. </w:t>
      </w:r>
      <w:r w:rsidR="002D0AED">
        <w:t>18. 6. 2020</w:t>
      </w:r>
    </w:p>
    <w:p w:rsidR="006878DA" w:rsidRDefault="00033E8D" w:rsidP="006878DA">
      <w:pPr>
        <w:pStyle w:val="Odstavecseseznamem"/>
      </w:pPr>
      <w:r>
        <w:t xml:space="preserve">5.  </w:t>
      </w:r>
      <w:bookmarkStart w:id="0" w:name="_GoBack"/>
      <w:bookmarkEnd w:id="0"/>
      <w:r w:rsidR="006878DA">
        <w:t>EON vyj.</w:t>
      </w:r>
      <w:r w:rsidR="002D0AED">
        <w:t xml:space="preserve"> 2. 6. 2020</w:t>
      </w:r>
    </w:p>
    <w:p w:rsidR="00383749" w:rsidRDefault="00244C3F" w:rsidP="00383749">
      <w:pPr>
        <w:pStyle w:val="Odstavecseseznamem"/>
      </w:pPr>
      <w:r>
        <w:t>6</w:t>
      </w:r>
      <w:r w:rsidR="00383749" w:rsidRPr="00293780">
        <w:t xml:space="preserve">. </w:t>
      </w:r>
      <w:r>
        <w:t xml:space="preserve"> GASNET vyj. </w:t>
      </w:r>
      <w:r w:rsidR="002D0AED">
        <w:t>2. 6. 2020</w:t>
      </w:r>
    </w:p>
    <w:p w:rsidR="006878DA" w:rsidRDefault="006878DA" w:rsidP="006878DA">
      <w:pPr>
        <w:pStyle w:val="Odstavecseseznamem"/>
      </w:pPr>
      <w:r>
        <w:t xml:space="preserve">7. </w:t>
      </w:r>
      <w:proofErr w:type="spellStart"/>
      <w:r>
        <w:t>MěÚ</w:t>
      </w:r>
      <w:proofErr w:type="spellEnd"/>
      <w:r>
        <w:t xml:space="preserve"> Bystřice pod Host</w:t>
      </w:r>
      <w:r w:rsidR="00863DE0">
        <w:t xml:space="preserve">ýnem, koordinované </w:t>
      </w:r>
      <w:r w:rsidR="00E702D9">
        <w:t xml:space="preserve">závazné </w:t>
      </w:r>
      <w:r w:rsidR="00863DE0">
        <w:t xml:space="preserve">stanovisko </w:t>
      </w:r>
    </w:p>
    <w:p w:rsidR="00BC24AD" w:rsidRDefault="00863DE0" w:rsidP="006878DA">
      <w:pPr>
        <w:pStyle w:val="Odstavecseseznamem"/>
      </w:pPr>
      <w:r>
        <w:t xml:space="preserve">8. KÚZK – výjimka k ZCHDŽ </w:t>
      </w:r>
    </w:p>
    <w:p w:rsidR="0084348F" w:rsidRDefault="00A133B5" w:rsidP="00383749">
      <w:pPr>
        <w:pStyle w:val="Odstavecseseznamem"/>
      </w:pPr>
      <w:r>
        <w:t xml:space="preserve">9. </w:t>
      </w:r>
      <w:r w:rsidR="00244C3F">
        <w:t xml:space="preserve">PM vyj. </w:t>
      </w:r>
      <w:r w:rsidR="00FB2131">
        <w:t>20. 7. 2020</w:t>
      </w:r>
    </w:p>
    <w:p w:rsidR="002734FC" w:rsidRDefault="00A133B5" w:rsidP="00383749">
      <w:pPr>
        <w:pStyle w:val="Odstavecseseznamem"/>
      </w:pPr>
      <w:r>
        <w:t>10</w:t>
      </w:r>
      <w:r w:rsidR="007001BD">
        <w:t xml:space="preserve">. </w:t>
      </w:r>
      <w:r w:rsidR="002734FC">
        <w:t>Souhlasy se stavbou</w:t>
      </w:r>
    </w:p>
    <w:p w:rsidR="00E94167" w:rsidRDefault="00A133B5" w:rsidP="00E94167">
      <w:pPr>
        <w:pStyle w:val="Odstavecseseznamem"/>
      </w:pPr>
      <w:r>
        <w:t>10</w:t>
      </w:r>
      <w:r w:rsidR="007001BD">
        <w:t>. 1</w:t>
      </w:r>
      <w:r w:rsidR="00385E9F">
        <w:t xml:space="preserve"> SOUHLAS </w:t>
      </w:r>
      <w:r w:rsidR="00E23CF3">
        <w:t xml:space="preserve">ING. BC. </w:t>
      </w:r>
      <w:r w:rsidR="00385E9F">
        <w:t>JAN HEŠLAR</w:t>
      </w:r>
      <w:r w:rsidR="00E23CF3">
        <w:t xml:space="preserve"> 3. 6. 2020</w:t>
      </w:r>
    </w:p>
    <w:p w:rsidR="00385E9F" w:rsidRDefault="00385E9F" w:rsidP="00E94167">
      <w:pPr>
        <w:pStyle w:val="Odstavecseseznamem"/>
      </w:pPr>
      <w:r>
        <w:t>10. 2 SOUHLAS JIŘÍ HEŠLAR</w:t>
      </w:r>
      <w:r w:rsidR="00397841">
        <w:t xml:space="preserve"> 1. 7. 2020</w:t>
      </w:r>
    </w:p>
    <w:p w:rsidR="00385E9F" w:rsidRDefault="00385E9F" w:rsidP="00E94167">
      <w:pPr>
        <w:pStyle w:val="Odstavecseseznamem"/>
      </w:pPr>
      <w:r>
        <w:t>10. 3 SOUHLAS JAROSLAV NOVOSAD</w:t>
      </w:r>
      <w:r w:rsidR="00397841">
        <w:t xml:space="preserve"> 12. 7. 2020</w:t>
      </w:r>
    </w:p>
    <w:p w:rsidR="00385E9F" w:rsidRDefault="00385E9F" w:rsidP="00E94167">
      <w:pPr>
        <w:pStyle w:val="Odstavecseseznamem"/>
      </w:pPr>
      <w:r>
        <w:t>10. 4 SOUHLAS JOSEF FOJTÍK</w:t>
      </w:r>
      <w:r w:rsidR="00397841">
        <w:t xml:space="preserve"> 12. 6. 2020</w:t>
      </w:r>
    </w:p>
    <w:p w:rsidR="00323742" w:rsidRDefault="00063930" w:rsidP="00063930">
      <w:pPr>
        <w:pStyle w:val="Odstavecseseznamem"/>
      </w:pPr>
      <w:r>
        <w:t>10. 5</w:t>
      </w:r>
      <w:r w:rsidR="00323742">
        <w:t xml:space="preserve"> </w:t>
      </w:r>
      <w:r w:rsidR="00385E9F">
        <w:t>SOUHLAS LESY ČR</w:t>
      </w:r>
      <w:r w:rsidR="00397841">
        <w:t xml:space="preserve"> 8. 7. 2020</w:t>
      </w:r>
    </w:p>
    <w:p w:rsidR="00385E9F" w:rsidRDefault="00385E9F" w:rsidP="00E94167">
      <w:pPr>
        <w:pStyle w:val="Odstavecseseznamem"/>
      </w:pPr>
      <w:r>
        <w:t>10. 6 SOUHLAS OBEC RAJNOCHOVICE</w:t>
      </w:r>
      <w:r w:rsidR="00397841">
        <w:t xml:space="preserve"> 11. 6. 2020</w:t>
      </w:r>
    </w:p>
    <w:p w:rsidR="00385E9F" w:rsidRDefault="00385E9F" w:rsidP="00E94167">
      <w:pPr>
        <w:pStyle w:val="Odstavecseseznamem"/>
      </w:pPr>
      <w:r>
        <w:t>10. 7 SOUHLAS ŠÁRKA KUNOVSKÁ</w:t>
      </w:r>
      <w:r w:rsidR="00397841">
        <w:t xml:space="preserve"> 10. 6. 2020</w:t>
      </w:r>
    </w:p>
    <w:p w:rsidR="004E1D3E" w:rsidRDefault="004E1D3E" w:rsidP="00383749">
      <w:pPr>
        <w:pStyle w:val="Odstavecseseznamem"/>
      </w:pPr>
    </w:p>
    <w:sectPr w:rsidR="004E1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30FCD"/>
    <w:rsid w:val="00033E8D"/>
    <w:rsid w:val="00042658"/>
    <w:rsid w:val="00063930"/>
    <w:rsid w:val="000B1416"/>
    <w:rsid w:val="000C3460"/>
    <w:rsid w:val="00104D5D"/>
    <w:rsid w:val="00120DBB"/>
    <w:rsid w:val="0012249C"/>
    <w:rsid w:val="0013502A"/>
    <w:rsid w:val="001437EB"/>
    <w:rsid w:val="001B150F"/>
    <w:rsid w:val="001B7995"/>
    <w:rsid w:val="001C578A"/>
    <w:rsid w:val="001E0A44"/>
    <w:rsid w:val="001F7E5F"/>
    <w:rsid w:val="00244C3F"/>
    <w:rsid w:val="00250A19"/>
    <w:rsid w:val="002734FC"/>
    <w:rsid w:val="00273AA4"/>
    <w:rsid w:val="00287310"/>
    <w:rsid w:val="002B7C38"/>
    <w:rsid w:val="002D0AED"/>
    <w:rsid w:val="002E1DC1"/>
    <w:rsid w:val="002E7A6E"/>
    <w:rsid w:val="00301B45"/>
    <w:rsid w:val="003077F2"/>
    <w:rsid w:val="00323742"/>
    <w:rsid w:val="0033582D"/>
    <w:rsid w:val="00340262"/>
    <w:rsid w:val="0034422E"/>
    <w:rsid w:val="003515EC"/>
    <w:rsid w:val="00356BFC"/>
    <w:rsid w:val="00357F09"/>
    <w:rsid w:val="003647E7"/>
    <w:rsid w:val="00371F3F"/>
    <w:rsid w:val="00383749"/>
    <w:rsid w:val="00385E9F"/>
    <w:rsid w:val="00397841"/>
    <w:rsid w:val="003A6A94"/>
    <w:rsid w:val="003C63ED"/>
    <w:rsid w:val="003D7FC3"/>
    <w:rsid w:val="00402A79"/>
    <w:rsid w:val="0041256B"/>
    <w:rsid w:val="00414BCC"/>
    <w:rsid w:val="00415592"/>
    <w:rsid w:val="00457C91"/>
    <w:rsid w:val="004D1502"/>
    <w:rsid w:val="004D7DF7"/>
    <w:rsid w:val="004E1D3E"/>
    <w:rsid w:val="004E30F2"/>
    <w:rsid w:val="004F5D00"/>
    <w:rsid w:val="00526616"/>
    <w:rsid w:val="005345E9"/>
    <w:rsid w:val="005437A2"/>
    <w:rsid w:val="005A66BF"/>
    <w:rsid w:val="005B2988"/>
    <w:rsid w:val="005C32EE"/>
    <w:rsid w:val="005D31EA"/>
    <w:rsid w:val="005F3C57"/>
    <w:rsid w:val="006424B8"/>
    <w:rsid w:val="00650E21"/>
    <w:rsid w:val="00676700"/>
    <w:rsid w:val="00683105"/>
    <w:rsid w:val="0068749D"/>
    <w:rsid w:val="006878DA"/>
    <w:rsid w:val="006A0E99"/>
    <w:rsid w:val="006B70DC"/>
    <w:rsid w:val="006F7249"/>
    <w:rsid w:val="007001BD"/>
    <w:rsid w:val="00731054"/>
    <w:rsid w:val="00781B25"/>
    <w:rsid w:val="007C0D30"/>
    <w:rsid w:val="007C3766"/>
    <w:rsid w:val="00800810"/>
    <w:rsid w:val="008214D5"/>
    <w:rsid w:val="0084348F"/>
    <w:rsid w:val="00860158"/>
    <w:rsid w:val="00863DE0"/>
    <w:rsid w:val="00870D5E"/>
    <w:rsid w:val="00875A37"/>
    <w:rsid w:val="00895C76"/>
    <w:rsid w:val="0093747B"/>
    <w:rsid w:val="00944492"/>
    <w:rsid w:val="00944A65"/>
    <w:rsid w:val="009F7B51"/>
    <w:rsid w:val="00A050C0"/>
    <w:rsid w:val="00A133B5"/>
    <w:rsid w:val="00A43877"/>
    <w:rsid w:val="00A61536"/>
    <w:rsid w:val="00A8635C"/>
    <w:rsid w:val="00A8766C"/>
    <w:rsid w:val="00A95234"/>
    <w:rsid w:val="00AE5122"/>
    <w:rsid w:val="00AE5BE8"/>
    <w:rsid w:val="00AF41B7"/>
    <w:rsid w:val="00B079DB"/>
    <w:rsid w:val="00B53361"/>
    <w:rsid w:val="00B539A4"/>
    <w:rsid w:val="00B65812"/>
    <w:rsid w:val="00BB30F6"/>
    <w:rsid w:val="00BC24AD"/>
    <w:rsid w:val="00BF4B22"/>
    <w:rsid w:val="00C07291"/>
    <w:rsid w:val="00C13B88"/>
    <w:rsid w:val="00C140BE"/>
    <w:rsid w:val="00C42258"/>
    <w:rsid w:val="00C608C9"/>
    <w:rsid w:val="00C64D07"/>
    <w:rsid w:val="00C65504"/>
    <w:rsid w:val="00C704E7"/>
    <w:rsid w:val="00C82D8B"/>
    <w:rsid w:val="00C84195"/>
    <w:rsid w:val="00CC7BC4"/>
    <w:rsid w:val="00CD2D2A"/>
    <w:rsid w:val="00CE5FFB"/>
    <w:rsid w:val="00D06A88"/>
    <w:rsid w:val="00D1698D"/>
    <w:rsid w:val="00D43F10"/>
    <w:rsid w:val="00D543C4"/>
    <w:rsid w:val="00D67636"/>
    <w:rsid w:val="00D9027F"/>
    <w:rsid w:val="00D91854"/>
    <w:rsid w:val="00DA2E9E"/>
    <w:rsid w:val="00DB3561"/>
    <w:rsid w:val="00E02B7F"/>
    <w:rsid w:val="00E0532F"/>
    <w:rsid w:val="00E211D7"/>
    <w:rsid w:val="00E23CF3"/>
    <w:rsid w:val="00E469FD"/>
    <w:rsid w:val="00E702D9"/>
    <w:rsid w:val="00E722ED"/>
    <w:rsid w:val="00E73586"/>
    <w:rsid w:val="00E94167"/>
    <w:rsid w:val="00EC3E89"/>
    <w:rsid w:val="00ED2192"/>
    <w:rsid w:val="00EF5CC0"/>
    <w:rsid w:val="00F50A0B"/>
    <w:rsid w:val="00FB2131"/>
    <w:rsid w:val="00FD6B94"/>
    <w:rsid w:val="00FE55B0"/>
    <w:rsid w:val="00FE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84CD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151</cp:revision>
  <cp:lastPrinted>2020-07-21T08:05:00Z</cp:lastPrinted>
  <dcterms:created xsi:type="dcterms:W3CDTF">2019-11-13T11:59:00Z</dcterms:created>
  <dcterms:modified xsi:type="dcterms:W3CDTF">2020-07-21T12:55:00Z</dcterms:modified>
</cp:coreProperties>
</file>